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d7d72bf74f670c1bfa4444b675acf1597055f"/>
    <w:p>
      <w:pPr>
        <w:pStyle w:val="Heading3"/>
      </w:pPr>
      <w:r>
        <w:t xml:space="preserve">Активные граждане Капотни примут участие в выборе лучшего детского рисунка</w:t>
      </w:r>
    </w:p>
    <w:p>
      <w:pPr>
        <w:pStyle w:val="FirstParagraph"/>
      </w:pPr>
      <w:r>
        <w:t xml:space="preserve">11.06.2025</w:t>
      </w:r>
    </w:p>
    <w:p>
      <w:pPr>
        <w:pStyle w:val="BodyText"/>
      </w:pPr>
      <w:r>
        <w:rPr>
          <w:iCs/>
          <w:i/>
          <w:bCs/>
          <w:b/>
        </w:rPr>
        <w:t xml:space="preserve">11.06.2025. Участники нового опроса в проекте «Активный гражданин» выберут победителя в конкурсе детских рисунков, посвященных 90-летию московского метро.</w:t>
      </w:r>
    </w:p>
    <w:p>
      <w:pPr>
        <w:pStyle w:val="BodyText"/>
      </w:pPr>
      <w:r>
        <w:t xml:space="preserve">Жюри отобрало восемь лучших работ для участия в финале. Победителем станет тот, кто наберет большинство голосов в опросе. Его рисунок отправится в спутнике на орбиту Земли.</w:t>
      </w:r>
    </w:p>
    <w:p>
      <w:pPr>
        <w:pStyle w:val="BodyText"/>
      </w:pPr>
      <w:r>
        <w:t xml:space="preserve">Поучаствовать в голосовании могут и жители Юго-Восточного округа.</w:t>
      </w:r>
    </w:p>
    <w:p>
      <w:pPr>
        <w:pStyle w:val="BodyText"/>
      </w:pPr>
      <w:r>
        <w:t xml:space="preserve">Работу победителя разместят на боковой панели малого космического аппарата. Спутник будет использоваться для изучения радиационной обстановки, работы в радиочастотном диапазоне и приема сигналов.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http://uprava-kapotnya.mos.ru/presscenter/news/detail/13024431.html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Капотня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1302443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uprava-kapotnya.mos.ru" TargetMode="External" /><Relationship Type="http://schemas.openxmlformats.org/officeDocument/2006/relationships/hyperlink" Id="rId20" Target="http://uprava-kapotnya.mos.ru/presscenter/news/detail/1302443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2025-07-25T15:57:50Z</dcterms:created>
  <dcterms:modified xsi:type="dcterms:W3CDTF">2025-07-25T15:57:50Z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