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3" w:name="X07c1dcd679d13629b2b5ed63a96344700d33f07"/>
    <w:p>
      <w:pPr>
        <w:pStyle w:val="Heading3"/>
      </w:pPr>
      <w:r>
        <w:t xml:space="preserve">В ДК «Капотня» пройдет творческий конкурс для участниц «Московского долголетия»</w:t>
      </w:r>
    </w:p>
    <w:p>
      <w:pPr>
        <w:pStyle w:val="FirstParagraph"/>
      </w:pPr>
      <w:r>
        <w:t xml:space="preserve">15.10.2021</w:t>
      </w:r>
    </w:p>
    <w:p>
      <w:pPr>
        <w:pStyle w:val="BodyText"/>
      </w:pPr>
      <w:r>
        <w:rPr>
          <w:iCs/>
          <w:i/>
          <w:bCs/>
          <w:b/>
        </w:rPr>
        <w:t xml:space="preserve">Дворец культуры Капотня 22 октября примет ежегодный конкурс «Бабушка года – 2021». Регулярно проходящее в районе мероприятие будет приурочено к всероссийскому празднику бабушек и дедушек.</w:t>
      </w:r>
    </w:p>
    <w:p>
      <w:pPr>
        <w:pStyle w:val="BodyText"/>
      </w:pPr>
      <w:r>
        <w:t xml:space="preserve">— Шесть обворожительных конкурсанток поборются за звание на обновленной сцене театрального зала Дворца культуры «Капотня». Претенденток на звание лучшей бабушки 2021 года отобрали по ранее присланным заявкам. На выходных стартует первая репетиция, — рассказали сотрудники дворца культуры.</w:t>
      </w:r>
    </w:p>
    <w:p>
      <w:pPr>
        <w:pStyle w:val="BodyText"/>
      </w:pPr>
      <w:r>
        <w:t xml:space="preserve">Участницы покажут членам жюри и зрителям номер-визитку, а также проявят креативность в рамках творческого испытания. Бабушкам предложат спеть, сплясать, рассказать стихотворение. В конце для них устроят шоу «Угадай мелодию» на знание хитов советской музыкальной классики</w:t>
      </w:r>
    </w:p>
    <w:p>
      <w:pPr>
        <w:pStyle w:val="BodyText"/>
      </w:pPr>
      <w:r>
        <w:t xml:space="preserve">Оценивать выступления участниц «Московского долголетия» из Капотни будет жюри, в состав которого войдут социальные работники, представители управы, муниципальные депутаты и сотрудники дворца культуры.</w:t>
      </w:r>
    </w:p>
    <w:p>
      <w:pPr>
        <w:pStyle w:val="BodyText"/>
      </w:pPr>
      <w:r>
        <w:t xml:space="preserve">Организаторы уточнили, что вход на мероприятие будет осуществляться по пригласительным билетам с целью контроля количества зрителей в зале. Их можно будет получить в кассах дворца культуры, либо забронировать</w:t>
      </w:r>
      <w:r>
        <w:t xml:space="preserve"> </w:t>
      </w:r>
      <w:hyperlink r:id="rId20"/>
      <w:r>
        <w:t xml:space="preserve"> </w:t>
      </w:r>
      <w:hyperlink r:id="rId20">
        <w:r>
          <w:rPr>
            <w:rStyle w:val="Hyperlink"/>
          </w:rPr>
          <w:t xml:space="preserve">на</w:t>
        </w:r>
      </w:hyperlink>
      <w:r>
        <w:t xml:space="preserve"> </w:t>
      </w:r>
      <w:hyperlink r:id="rId20"/>
      <w:r>
        <w:t xml:space="preserve"> </w:t>
      </w:r>
      <w:hyperlink r:id="rId20">
        <w:r>
          <w:rPr>
            <w:rStyle w:val="Hyperlink"/>
          </w:rPr>
          <w:t xml:space="preserve">сайте</w:t>
        </w:r>
      </w:hyperlink>
      <w:r>
        <w:t xml:space="preserve">. Бесплатное мероприятие начнется в 18:00.</w:t>
      </w:r>
    </w:p>
    <w:p>
      <w:pPr>
        <w:pStyle w:val="BodyText"/>
      </w:pPr>
      <w:r>
        <w:t xml:space="preserve">День бабушек и дедушек отмечается в России 28 октября. Старших родственников в семье принято в этот праздник благодарить за проявленную ими заботу и любовь.</w:t>
      </w:r>
    </w:p>
    <w:p>
      <w:pPr>
        <w:pStyle w:val="BodyText"/>
      </w:pPr>
      <w:r>
        <w:br/>
      </w:r>
    </w:p>
    <w:p>
      <w:pPr>
        <w:pStyle w:val="BodyText"/>
      </w:pPr>
      <w:r>
        <w:t xml:space="preserve">Адрес страницы:</w:t>
      </w:r>
      <w:r>
        <w:t xml:space="preserve"> </w:t>
      </w:r>
      <w:hyperlink r:id="rId21">
        <w:r>
          <w:rPr>
            <w:rStyle w:val="Hyperlink"/>
          </w:rPr>
          <w:t xml:space="preserve">http://uprava-kapotnya.mos.ru/presscenter/news/detail/10328174.html</w:t>
        </w:r>
      </w:hyperlink>
    </w:p>
    <w:p>
      <w:pPr>
        <w:pStyle w:val="BodyText"/>
      </w:pPr>
      <w:hyperlink r:id="rId22">
        <w:r>
          <w:rPr>
            <w:rStyle w:val="Hyperlink"/>
          </w:rPr>
          <w:t xml:space="preserve">Управа района Капотня города Москвы</w:t>
        </w:r>
      </w:hyperlink>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2" Target="http://uprava-kapotnya.mos.ru" TargetMode="External" /><Relationship Type="http://schemas.openxmlformats.org/officeDocument/2006/relationships/hyperlink" Id="rId21" Target="http://uprava-kapotnya.mos.ru/presscenter/news/detail/10328174.html" TargetMode="External" /><Relationship Type="http://schemas.openxmlformats.org/officeDocument/2006/relationships/hyperlink" Id="rId20" Target="https://dkkapotnya.ru/supergrandma" TargetMode="External" /></Relationships>
</file>

<file path=word/_rels/footnotes.xml.rels><?xml version="1.0" encoding="UTF-8"?><Relationships xmlns="http://schemas.openxmlformats.org/package/2006/relationships"><Relationship Type="http://schemas.openxmlformats.org/officeDocument/2006/relationships/hyperlink" Id="rId22" Target="http://uprava-kapotnya.mos.ru" TargetMode="External" /><Relationship Type="http://schemas.openxmlformats.org/officeDocument/2006/relationships/hyperlink" Id="rId21" Target="http://uprava-kapotnya.mos.ru/presscenter/news/detail/10328174.html" TargetMode="External" /><Relationship Type="http://schemas.openxmlformats.org/officeDocument/2006/relationships/hyperlink" Id="rId20" Target="https://dkkapotnya.ru/supergrandma"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2025-08-06T01:28:58Z</dcterms:created>
  <dcterms:modified xsi:type="dcterms:W3CDTF">2025-08-06T01:28:58Z</dcterms:modified>
</cp:coreProperties>
</file>

<file path=docProps/custom.xml><?xml version="1.0" encoding="utf-8"?>
<Properties xmlns="http://schemas.openxmlformats.org/officeDocument/2006/custom-properties" xmlns:vt="http://schemas.openxmlformats.org/officeDocument/2006/docPropsVTypes"/>
</file>