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b6ee8675a9c56e200cc8311f1ac7bf341df74"/>
    <w:p>
      <w:pPr>
        <w:pStyle w:val="Heading3"/>
      </w:pPr>
      <w:r>
        <w:t xml:space="preserve">Жителей района Капотня пригласили на встречу с краеведом</w:t>
      </w:r>
    </w:p>
    <w:p>
      <w:pPr>
        <w:pStyle w:val="FirstParagraph"/>
      </w:pPr>
      <w:r>
        <w:t xml:space="preserve">13.10.2021</w:t>
      </w:r>
    </w:p>
    <w:p>
      <w:pPr>
        <w:pStyle w:val="BodyText"/>
      </w:pPr>
      <w:r>
        <w:rPr>
          <w:iCs/>
          <w:i/>
          <w:bCs/>
          <w:b/>
        </w:rPr>
        <w:t xml:space="preserve">Медиацентр района Капотня запланировал 14 октября провести встречу с историком-краеведом Александром Череминым. Ученый расскажет о малоизвестных фактах из истории Капотни. Организаторы сообщили, что мероприятие под названием «Родные просторы» пройдет для гостей бесплатно.</w:t>
      </w:r>
    </w:p>
    <w:p>
      <w:pPr>
        <w:pStyle w:val="BodyText"/>
      </w:pPr>
      <w:r>
        <w:t xml:space="preserve">— Профессор истории Александр Черемин постоянно оказывает помощь в проведении мероприятий нашей библиотеке. Для очередной краеведческой встречи с жителями района он приготовил интересную виртуальную экскурсию по малознакомым местам Капотни и Москвы, — рассказали сотрудники библиотеки №134.</w:t>
      </w:r>
    </w:p>
    <w:p>
      <w:pPr>
        <w:pStyle w:val="BodyText"/>
      </w:pPr>
      <w:r>
        <w:t xml:space="preserve">По словам работников культурного учреждения, участников мероприятия также ознакомят с выставкой книг и иллюстраций на тему истории района Капотня. Они смогут увидеть экспонаты, представленные на выставке «Москва малознакомая». Сбор любителей-краеведов намечен на 13:00, 14 октября по адресу: 5-й квартал Капотни, дом 17. На мероприятие приглашают посетителей в возрасте от двенадцати лет и старше.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http://uprava-kapotnya.mos.ru/presscenter/news/detail/10321144.html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21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21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2025-08-06T01:28:58Z</dcterms:created>
  <dcterms:modified xsi:type="dcterms:W3CDTF">2025-08-06T01:28:58Z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